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16F4" w14:textId="134725F6" w:rsidR="001F51BF" w:rsidRPr="001F51BF" w:rsidRDefault="001F51BF" w:rsidP="001F51BF">
      <w:pPr>
        <w:rPr>
          <w:rFonts w:ascii="Helvetica" w:eastAsia="Times New Roman" w:hAnsi="Helvetica" w:cs="Times New Roman"/>
          <w:color w:val="000000"/>
          <w:sz w:val="44"/>
          <w:szCs w:val="44"/>
          <w:lang w:eastAsia="de-DE"/>
        </w:rPr>
      </w:pPr>
      <w:r w:rsidRPr="001F51BF">
        <w:rPr>
          <w:rFonts w:ascii="Helvetica" w:eastAsia="Times New Roman" w:hAnsi="Helvetica" w:cs="Times New Roman"/>
          <w:color w:val="000000"/>
          <w:sz w:val="44"/>
          <w:szCs w:val="44"/>
          <w:lang w:eastAsia="de-DE"/>
        </w:rPr>
        <w:t>Pressetext:</w:t>
      </w:r>
    </w:p>
    <w:p w14:paraId="2B880CA2" w14:textId="77777777" w:rsidR="001F51BF" w:rsidRPr="001F51BF" w:rsidRDefault="001F51BF" w:rsidP="001F51BF">
      <w:pPr>
        <w:rPr>
          <w:rFonts w:ascii="Helvetica" w:eastAsia="Times New Roman" w:hAnsi="Helvetica" w:cs="Times New Roman"/>
          <w:color w:val="000000"/>
          <w:sz w:val="28"/>
          <w:szCs w:val="28"/>
          <w:lang w:eastAsia="de-DE"/>
        </w:rPr>
      </w:pPr>
    </w:p>
    <w:p w14:paraId="278E13BD" w14:textId="77777777" w:rsidR="001F51BF" w:rsidRPr="001F51BF" w:rsidRDefault="001F51BF" w:rsidP="001F51BF">
      <w:pPr>
        <w:rPr>
          <w:rFonts w:ascii="Helvetica" w:eastAsia="Times New Roman" w:hAnsi="Helvetica" w:cs="Times New Roman"/>
          <w:color w:val="000000"/>
          <w:sz w:val="28"/>
          <w:szCs w:val="28"/>
          <w:lang w:eastAsia="de-DE"/>
        </w:rPr>
      </w:pPr>
    </w:p>
    <w:p w14:paraId="085E4B78" w14:textId="2BCE61E3" w:rsidR="001F51BF" w:rsidRPr="001F51BF" w:rsidRDefault="001F51BF" w:rsidP="001F51BF">
      <w:pPr>
        <w:rPr>
          <w:rFonts w:ascii="Helvetica" w:eastAsia="Times New Roman" w:hAnsi="Helvetica" w:cs="Times New Roman"/>
          <w:color w:val="000000"/>
          <w:sz w:val="28"/>
          <w:szCs w:val="28"/>
          <w:lang w:eastAsia="de-DE"/>
        </w:rPr>
      </w:pPr>
      <w:r w:rsidRPr="001F51BF">
        <w:rPr>
          <w:rFonts w:ascii="Helvetica" w:eastAsia="Times New Roman" w:hAnsi="Helvetica" w:cs="Times New Roman"/>
          <w:color w:val="000000"/>
          <w:sz w:val="28"/>
          <w:szCs w:val="28"/>
          <w:lang w:eastAsia="de-DE"/>
        </w:rPr>
        <w:t>ELKE ANDERSEN &amp; RAINER PRÜSS</w:t>
      </w:r>
    </w:p>
    <w:p w14:paraId="2481F74A" w14:textId="77777777" w:rsidR="001F51BF" w:rsidRPr="001F51BF" w:rsidRDefault="001F51BF" w:rsidP="001F51BF">
      <w:pPr>
        <w:rPr>
          <w:rFonts w:ascii="Helvetica" w:eastAsia="Times New Roman" w:hAnsi="Helvetica" w:cs="Times New Roman"/>
          <w:color w:val="000000"/>
          <w:sz w:val="28"/>
          <w:szCs w:val="28"/>
          <w:lang w:eastAsia="de-DE"/>
        </w:rPr>
      </w:pPr>
    </w:p>
    <w:p w14:paraId="28F88A4E" w14:textId="77777777" w:rsidR="001F51BF" w:rsidRPr="001F51BF" w:rsidRDefault="001F51BF" w:rsidP="001F51BF">
      <w:pPr>
        <w:rPr>
          <w:rFonts w:ascii="Helvetica" w:eastAsia="Times New Roman" w:hAnsi="Helvetica" w:cs="Times New Roman"/>
          <w:color w:val="000000"/>
          <w:sz w:val="28"/>
          <w:szCs w:val="28"/>
          <w:lang w:eastAsia="de-DE"/>
        </w:rPr>
      </w:pPr>
      <w:r w:rsidRPr="001F51BF">
        <w:rPr>
          <w:rFonts w:ascii="Helvetica" w:eastAsia="Times New Roman" w:hAnsi="Helvetica" w:cs="Times New Roman"/>
          <w:color w:val="000000"/>
          <w:sz w:val="28"/>
          <w:szCs w:val="28"/>
          <w:lang w:eastAsia="de-DE"/>
        </w:rPr>
        <w:t>Ein silbernes Rohr mit Löchern und eine kleine schwarze Drückschachtel mit Knöpfen – kann man darauf ernsthaft Musik machen?</w:t>
      </w:r>
    </w:p>
    <w:p w14:paraId="61DEA38E" w14:textId="77777777" w:rsidR="001F51BF" w:rsidRPr="001F51BF" w:rsidRDefault="001F51BF" w:rsidP="001F51BF">
      <w:pPr>
        <w:rPr>
          <w:rFonts w:ascii="Helvetica" w:eastAsia="Times New Roman" w:hAnsi="Helvetica" w:cs="Times New Roman"/>
          <w:color w:val="000000"/>
          <w:sz w:val="28"/>
          <w:szCs w:val="28"/>
          <w:lang w:eastAsia="de-DE"/>
        </w:rPr>
      </w:pPr>
      <w:r w:rsidRPr="001F51BF">
        <w:rPr>
          <w:rFonts w:ascii="Helvetica" w:eastAsia="Times New Roman" w:hAnsi="Helvetica" w:cs="Times New Roman"/>
          <w:color w:val="000000"/>
          <w:sz w:val="28"/>
          <w:szCs w:val="28"/>
          <w:lang w:eastAsia="de-DE"/>
        </w:rPr>
        <w:t xml:space="preserve">Man kann. Man könnte auch mehr, aber mehr muss nicht. Das beweisen Elke Andersen und Rainer </w:t>
      </w:r>
      <w:proofErr w:type="spellStart"/>
      <w:r w:rsidRPr="001F51BF">
        <w:rPr>
          <w:rFonts w:ascii="Helvetica" w:eastAsia="Times New Roman" w:hAnsi="Helvetica" w:cs="Times New Roman"/>
          <w:color w:val="000000"/>
          <w:sz w:val="28"/>
          <w:szCs w:val="28"/>
          <w:lang w:eastAsia="de-DE"/>
        </w:rPr>
        <w:t>Prüß</w:t>
      </w:r>
      <w:proofErr w:type="spellEnd"/>
      <w:r w:rsidRPr="001F51BF">
        <w:rPr>
          <w:rFonts w:ascii="Helvetica" w:eastAsia="Times New Roman" w:hAnsi="Helvetica" w:cs="Times New Roman"/>
          <w:color w:val="000000"/>
          <w:sz w:val="28"/>
          <w:szCs w:val="28"/>
          <w:lang w:eastAsia="de-DE"/>
        </w:rPr>
        <w:t xml:space="preserve"> mit Flöte und </w:t>
      </w:r>
      <w:proofErr w:type="spellStart"/>
      <w:r w:rsidRPr="001F51BF">
        <w:rPr>
          <w:rFonts w:ascii="Helvetica" w:eastAsia="Times New Roman" w:hAnsi="Helvetica" w:cs="Times New Roman"/>
          <w:color w:val="000000"/>
          <w:sz w:val="28"/>
          <w:szCs w:val="28"/>
          <w:lang w:eastAsia="de-DE"/>
        </w:rPr>
        <w:t>Concertina</w:t>
      </w:r>
      <w:proofErr w:type="spellEnd"/>
      <w:r w:rsidRPr="001F51BF">
        <w:rPr>
          <w:rFonts w:ascii="Helvetica" w:eastAsia="Times New Roman" w:hAnsi="Helvetica" w:cs="Times New Roman"/>
          <w:color w:val="000000"/>
          <w:sz w:val="28"/>
          <w:szCs w:val="28"/>
          <w:lang w:eastAsia="de-DE"/>
        </w:rPr>
        <w:t xml:space="preserve">. Sie waren viele Jahre international in unterschiedlichsten Gruppierungen unterwegs, trafen irgendwann in einer unernsten Marchingband aufeinander und merkten, es passt. Zwei </w:t>
      </w:r>
      <w:proofErr w:type="gramStart"/>
      <w:r w:rsidRPr="001F51BF">
        <w:rPr>
          <w:rFonts w:ascii="Helvetica" w:eastAsia="Times New Roman" w:hAnsi="Helvetica" w:cs="Times New Roman"/>
          <w:color w:val="000000"/>
          <w:sz w:val="28"/>
          <w:szCs w:val="28"/>
          <w:lang w:eastAsia="de-DE"/>
        </w:rPr>
        <w:t>sind</w:t>
      </w:r>
      <w:proofErr w:type="gramEnd"/>
      <w:r w:rsidRPr="001F51BF">
        <w:rPr>
          <w:rFonts w:ascii="Helvetica" w:eastAsia="Times New Roman" w:hAnsi="Helvetica" w:cs="Times New Roman"/>
          <w:color w:val="000000"/>
          <w:sz w:val="28"/>
          <w:szCs w:val="28"/>
          <w:lang w:eastAsia="de-DE"/>
        </w:rPr>
        <w:t xml:space="preserve"> schon ein Orchester! </w:t>
      </w:r>
    </w:p>
    <w:p w14:paraId="35357AE5" w14:textId="77777777" w:rsidR="001F51BF" w:rsidRPr="001F51BF" w:rsidRDefault="001F51BF" w:rsidP="001F51BF">
      <w:pPr>
        <w:rPr>
          <w:rFonts w:ascii="Helvetica" w:eastAsia="Times New Roman" w:hAnsi="Helvetica" w:cs="Times New Roman"/>
          <w:color w:val="000000"/>
          <w:sz w:val="28"/>
          <w:szCs w:val="28"/>
          <w:lang w:eastAsia="de-DE"/>
        </w:rPr>
      </w:pPr>
    </w:p>
    <w:p w14:paraId="5FB863C7" w14:textId="77777777" w:rsidR="001F51BF" w:rsidRPr="001F51BF" w:rsidRDefault="001F51BF" w:rsidP="001F51BF">
      <w:pPr>
        <w:rPr>
          <w:rFonts w:ascii="Helvetica" w:eastAsia="Times New Roman" w:hAnsi="Helvetica" w:cs="Times New Roman"/>
          <w:color w:val="000000"/>
          <w:sz w:val="28"/>
          <w:szCs w:val="28"/>
          <w:lang w:eastAsia="de-DE"/>
        </w:rPr>
      </w:pPr>
      <w:r w:rsidRPr="001F51BF">
        <w:rPr>
          <w:rFonts w:ascii="Helvetica" w:eastAsia="Times New Roman" w:hAnsi="Helvetica" w:cs="Times New Roman"/>
          <w:color w:val="000000"/>
          <w:sz w:val="28"/>
          <w:szCs w:val="28"/>
          <w:lang w:eastAsia="de-DE"/>
        </w:rPr>
        <w:t>Ihre aktuelle CD „</w:t>
      </w:r>
      <w:proofErr w:type="spellStart"/>
      <w:r w:rsidRPr="001F51BF">
        <w:rPr>
          <w:rFonts w:ascii="Helvetica" w:eastAsia="Times New Roman" w:hAnsi="Helvetica" w:cs="Times New Roman"/>
          <w:color w:val="000000"/>
          <w:sz w:val="28"/>
          <w:szCs w:val="28"/>
          <w:lang w:eastAsia="de-DE"/>
        </w:rPr>
        <w:t>kleinigkeiten</w:t>
      </w:r>
      <w:proofErr w:type="spellEnd"/>
      <w:r w:rsidRPr="001F51BF">
        <w:rPr>
          <w:rFonts w:ascii="Helvetica" w:eastAsia="Times New Roman" w:hAnsi="Helvetica" w:cs="Times New Roman"/>
          <w:color w:val="000000"/>
          <w:sz w:val="28"/>
          <w:szCs w:val="28"/>
          <w:lang w:eastAsia="de-DE"/>
        </w:rPr>
        <w:t>” (April 2022) bietet 14 abwechslungsreiche „musikalische Kurzfilme” für das heitere Kopfkino. Melodien und Akkorde, die sich zu abwechslungsreichen kleinen Stimmungsbildern aus Leben, Liebe und Landschaft fügen.</w:t>
      </w:r>
    </w:p>
    <w:p w14:paraId="3FD8B929" w14:textId="77777777" w:rsidR="001F51BF" w:rsidRPr="001F51BF" w:rsidRDefault="001F51BF" w:rsidP="001F51BF">
      <w:pPr>
        <w:rPr>
          <w:rFonts w:ascii="Helvetica" w:eastAsia="Times New Roman" w:hAnsi="Helvetica" w:cs="Times New Roman"/>
          <w:color w:val="000000"/>
          <w:sz w:val="28"/>
          <w:szCs w:val="28"/>
          <w:lang w:eastAsia="de-DE"/>
        </w:rPr>
      </w:pPr>
    </w:p>
    <w:p w14:paraId="78443B00" w14:textId="77777777" w:rsidR="001F51BF" w:rsidRPr="001F51BF" w:rsidRDefault="001F51BF" w:rsidP="001F51BF">
      <w:pPr>
        <w:rPr>
          <w:rFonts w:ascii="Helvetica" w:eastAsia="Times New Roman" w:hAnsi="Helvetica" w:cs="Times New Roman"/>
          <w:color w:val="000000"/>
          <w:sz w:val="28"/>
          <w:szCs w:val="28"/>
          <w:lang w:eastAsia="de-DE"/>
        </w:rPr>
      </w:pPr>
      <w:r w:rsidRPr="001F51BF">
        <w:rPr>
          <w:rFonts w:ascii="Helvetica" w:eastAsia="Times New Roman" w:hAnsi="Helvetica" w:cs="Times New Roman"/>
          <w:color w:val="000000"/>
          <w:sz w:val="28"/>
          <w:szCs w:val="28"/>
          <w:lang w:eastAsia="de-DE"/>
        </w:rPr>
        <w:t>Mit Lust geht es querfeldein durch das musikalische Spektrum, durch Melodien und Akkorde. Eine unbändige Kombination aus Virtuosität, Disziplin und Spielfreude, doch kein Selbstdarstellungszirkus, sondern Spaß an der Musik. Ein Programm mit abwechslungsreichen Kleinigkeiten in kleiner Besetzung für intensives musikalisches Erleben.</w:t>
      </w:r>
    </w:p>
    <w:p w14:paraId="5068A0E4" w14:textId="77777777" w:rsidR="00F14C03" w:rsidRPr="001F51BF" w:rsidRDefault="00F14C03">
      <w:pPr>
        <w:rPr>
          <w:sz w:val="28"/>
          <w:szCs w:val="28"/>
        </w:rPr>
      </w:pPr>
    </w:p>
    <w:sectPr w:rsidR="00F14C03" w:rsidRPr="001F51BF" w:rsidSect="00FC5A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90D7" w14:textId="77777777" w:rsidR="00C26F06" w:rsidRDefault="00C26F06" w:rsidP="001F51BF">
      <w:r>
        <w:separator/>
      </w:r>
    </w:p>
  </w:endnote>
  <w:endnote w:type="continuationSeparator" w:id="0">
    <w:p w14:paraId="78DAC8C1" w14:textId="77777777" w:rsidR="00C26F06" w:rsidRDefault="00C26F06" w:rsidP="001F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3DC8" w14:textId="77777777" w:rsidR="00C26F06" w:rsidRDefault="00C26F06" w:rsidP="001F51BF">
      <w:r>
        <w:separator/>
      </w:r>
    </w:p>
  </w:footnote>
  <w:footnote w:type="continuationSeparator" w:id="0">
    <w:p w14:paraId="3F39396F" w14:textId="77777777" w:rsidR="00C26F06" w:rsidRDefault="00C26F06" w:rsidP="001F5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BF"/>
    <w:rsid w:val="001F51BF"/>
    <w:rsid w:val="00A238E7"/>
    <w:rsid w:val="00C26F06"/>
    <w:rsid w:val="00F14C03"/>
    <w:rsid w:val="00FC5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E77C7B"/>
  <w15:chartTrackingRefBased/>
  <w15:docId w15:val="{E53B1F4B-5F2A-D644-93A1-91862964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1BF"/>
    <w:pPr>
      <w:tabs>
        <w:tab w:val="center" w:pos="4536"/>
        <w:tab w:val="right" w:pos="9072"/>
      </w:tabs>
    </w:pPr>
  </w:style>
  <w:style w:type="character" w:customStyle="1" w:styleId="KopfzeileZchn">
    <w:name w:val="Kopfzeile Zchn"/>
    <w:basedOn w:val="Absatz-Standardschriftart"/>
    <w:link w:val="Kopfzeile"/>
    <w:uiPriority w:val="99"/>
    <w:rsid w:val="001F51BF"/>
  </w:style>
  <w:style w:type="paragraph" w:styleId="Fuzeile">
    <w:name w:val="footer"/>
    <w:basedOn w:val="Standard"/>
    <w:link w:val="FuzeileZchn"/>
    <w:uiPriority w:val="99"/>
    <w:unhideWhenUsed/>
    <w:rsid w:val="001F51BF"/>
    <w:pPr>
      <w:tabs>
        <w:tab w:val="center" w:pos="4536"/>
        <w:tab w:val="right" w:pos="9072"/>
      </w:tabs>
    </w:pPr>
  </w:style>
  <w:style w:type="character" w:customStyle="1" w:styleId="FuzeileZchn">
    <w:name w:val="Fußzeile Zchn"/>
    <w:basedOn w:val="Absatz-Standardschriftart"/>
    <w:link w:val="Fuzeile"/>
    <w:uiPriority w:val="99"/>
    <w:rsid w:val="001F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3112">
      <w:bodyDiv w:val="1"/>
      <w:marLeft w:val="0"/>
      <w:marRight w:val="0"/>
      <w:marTop w:val="0"/>
      <w:marBottom w:val="0"/>
      <w:divBdr>
        <w:top w:val="none" w:sz="0" w:space="0" w:color="auto"/>
        <w:left w:val="none" w:sz="0" w:space="0" w:color="auto"/>
        <w:bottom w:val="none" w:sz="0" w:space="0" w:color="auto"/>
        <w:right w:val="none" w:sz="0" w:space="0" w:color="auto"/>
      </w:divBdr>
      <w:divsChild>
        <w:div w:id="936862961">
          <w:marLeft w:val="0"/>
          <w:marRight w:val="0"/>
          <w:marTop w:val="0"/>
          <w:marBottom w:val="0"/>
          <w:divBdr>
            <w:top w:val="none" w:sz="0" w:space="0" w:color="auto"/>
            <w:left w:val="none" w:sz="0" w:space="0" w:color="auto"/>
            <w:bottom w:val="none" w:sz="0" w:space="0" w:color="auto"/>
            <w:right w:val="none" w:sz="0" w:space="0" w:color="auto"/>
          </w:divBdr>
        </w:div>
        <w:div w:id="590967891">
          <w:marLeft w:val="0"/>
          <w:marRight w:val="0"/>
          <w:marTop w:val="0"/>
          <w:marBottom w:val="0"/>
          <w:divBdr>
            <w:top w:val="none" w:sz="0" w:space="0" w:color="auto"/>
            <w:left w:val="none" w:sz="0" w:space="0" w:color="auto"/>
            <w:bottom w:val="none" w:sz="0" w:space="0" w:color="auto"/>
            <w:right w:val="none" w:sz="0" w:space="0" w:color="auto"/>
          </w:divBdr>
        </w:div>
        <w:div w:id="1235121050">
          <w:marLeft w:val="0"/>
          <w:marRight w:val="0"/>
          <w:marTop w:val="0"/>
          <w:marBottom w:val="0"/>
          <w:divBdr>
            <w:top w:val="none" w:sz="0" w:space="0" w:color="auto"/>
            <w:left w:val="none" w:sz="0" w:space="0" w:color="auto"/>
            <w:bottom w:val="none" w:sz="0" w:space="0" w:color="auto"/>
            <w:right w:val="none" w:sz="0" w:space="0" w:color="auto"/>
          </w:divBdr>
        </w:div>
        <w:div w:id="373770961">
          <w:marLeft w:val="0"/>
          <w:marRight w:val="0"/>
          <w:marTop w:val="0"/>
          <w:marBottom w:val="0"/>
          <w:divBdr>
            <w:top w:val="none" w:sz="0" w:space="0" w:color="auto"/>
            <w:left w:val="none" w:sz="0" w:space="0" w:color="auto"/>
            <w:bottom w:val="none" w:sz="0" w:space="0" w:color="auto"/>
            <w:right w:val="none" w:sz="0" w:space="0" w:color="auto"/>
          </w:divBdr>
        </w:div>
        <w:div w:id="1314990697">
          <w:marLeft w:val="0"/>
          <w:marRight w:val="0"/>
          <w:marTop w:val="0"/>
          <w:marBottom w:val="0"/>
          <w:divBdr>
            <w:top w:val="none" w:sz="0" w:space="0" w:color="auto"/>
            <w:left w:val="none" w:sz="0" w:space="0" w:color="auto"/>
            <w:bottom w:val="none" w:sz="0" w:space="0" w:color="auto"/>
            <w:right w:val="none" w:sz="0" w:space="0" w:color="auto"/>
          </w:divBdr>
        </w:div>
        <w:div w:id="197552555">
          <w:marLeft w:val="0"/>
          <w:marRight w:val="0"/>
          <w:marTop w:val="0"/>
          <w:marBottom w:val="0"/>
          <w:divBdr>
            <w:top w:val="none" w:sz="0" w:space="0" w:color="auto"/>
            <w:left w:val="none" w:sz="0" w:space="0" w:color="auto"/>
            <w:bottom w:val="none" w:sz="0" w:space="0" w:color="auto"/>
            <w:right w:val="none" w:sz="0" w:space="0" w:color="auto"/>
          </w:divBdr>
        </w:div>
        <w:div w:id="1872258122">
          <w:marLeft w:val="0"/>
          <w:marRight w:val="0"/>
          <w:marTop w:val="0"/>
          <w:marBottom w:val="0"/>
          <w:divBdr>
            <w:top w:val="none" w:sz="0" w:space="0" w:color="auto"/>
            <w:left w:val="none" w:sz="0" w:space="0" w:color="auto"/>
            <w:bottom w:val="none" w:sz="0" w:space="0" w:color="auto"/>
            <w:right w:val="none" w:sz="0" w:space="0" w:color="auto"/>
          </w:divBdr>
        </w:div>
        <w:div w:id="3061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927</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Reuschling</dc:creator>
  <cp:keywords/>
  <dc:description/>
  <cp:lastModifiedBy>Udo Reuschling</cp:lastModifiedBy>
  <cp:revision>1</cp:revision>
  <dcterms:created xsi:type="dcterms:W3CDTF">2022-08-04T18:16:00Z</dcterms:created>
  <dcterms:modified xsi:type="dcterms:W3CDTF">2022-08-04T18:17:00Z</dcterms:modified>
</cp:coreProperties>
</file>